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47CE3" w14:textId="509CD36A" w:rsidR="004B1D3E" w:rsidRPr="00EB2812" w:rsidRDefault="0088624E" w:rsidP="00C07681">
      <w:pPr>
        <w:ind w:left="1304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B2812" w:rsidRPr="00EB2812">
        <w:t>Tiedote tammikuu</w:t>
      </w:r>
      <w:r w:rsidR="00762BD3" w:rsidRPr="00EB2812">
        <w:t xml:space="preserve"> </w:t>
      </w:r>
      <w:r w:rsidR="00EB2812" w:rsidRPr="00EB2812">
        <w:t>2024</w:t>
      </w:r>
    </w:p>
    <w:p w14:paraId="15EC74C8" w14:textId="5346AE4E" w:rsidR="00C07681" w:rsidRPr="00C07681" w:rsidRDefault="00C07681" w:rsidP="00717875">
      <w:pPr>
        <w:jc w:val="both"/>
        <w:rPr>
          <w:b/>
          <w:bCs/>
        </w:rPr>
      </w:pPr>
      <w:r w:rsidRPr="00C07681">
        <w:rPr>
          <w:b/>
          <w:bCs/>
        </w:rPr>
        <w:t xml:space="preserve">Lisää vielä vesi -kampanja </w:t>
      </w:r>
      <w:r w:rsidR="002F24C3">
        <w:rPr>
          <w:b/>
          <w:bCs/>
        </w:rPr>
        <w:t>muistuttaa</w:t>
      </w:r>
      <w:r w:rsidR="00E83CD4">
        <w:rPr>
          <w:b/>
          <w:bCs/>
        </w:rPr>
        <w:t xml:space="preserve"> vesihuollon merkityksestä</w:t>
      </w:r>
      <w:r w:rsidR="002F24C3">
        <w:rPr>
          <w:b/>
          <w:bCs/>
        </w:rPr>
        <w:t xml:space="preserve"> </w:t>
      </w:r>
    </w:p>
    <w:p w14:paraId="4330A38D" w14:textId="329ECD14" w:rsidR="005B6C9C" w:rsidRPr="00A91BBD" w:rsidRDefault="005B6C9C" w:rsidP="00717875">
      <w:pPr>
        <w:jc w:val="both"/>
        <w:rPr>
          <w:i/>
          <w:iCs/>
        </w:rPr>
      </w:pPr>
      <w:r w:rsidRPr="00A91BBD">
        <w:rPr>
          <w:i/>
          <w:iCs/>
        </w:rPr>
        <w:t>Miten keittää aamukahvit tai huuhtoa koiran kuraiset tassut, jos vettä ei tulisikaan? Vesihuoltolaitokset tuovat veden arkisiin hetkiin</w:t>
      </w:r>
      <w:r w:rsidR="00C17D84" w:rsidRPr="00A91BBD">
        <w:rPr>
          <w:i/>
          <w:iCs/>
        </w:rPr>
        <w:t>,</w:t>
      </w:r>
      <w:r w:rsidRPr="00A91BBD">
        <w:rPr>
          <w:i/>
          <w:iCs/>
        </w:rPr>
        <w:t xml:space="preserve"> muistuttaa vesihuoltolaitosten yhtei</w:t>
      </w:r>
      <w:r w:rsidR="00C17D84" w:rsidRPr="00A91BBD">
        <w:rPr>
          <w:i/>
          <w:iCs/>
        </w:rPr>
        <w:t>nen vi</w:t>
      </w:r>
      <w:r w:rsidR="0002111D" w:rsidRPr="00A91BBD">
        <w:rPr>
          <w:i/>
          <w:iCs/>
        </w:rPr>
        <w:t>e</w:t>
      </w:r>
      <w:r w:rsidR="00C17D84" w:rsidRPr="00A91BBD">
        <w:rPr>
          <w:i/>
          <w:iCs/>
        </w:rPr>
        <w:t>stintä</w:t>
      </w:r>
      <w:r w:rsidRPr="00A91BBD">
        <w:rPr>
          <w:i/>
          <w:iCs/>
        </w:rPr>
        <w:t xml:space="preserve">kampanja. </w:t>
      </w:r>
    </w:p>
    <w:p w14:paraId="0D915870" w14:textId="01B0A44F" w:rsidR="00C07681" w:rsidRDefault="00C07681" w:rsidP="00717875">
      <w:pPr>
        <w:jc w:val="both"/>
      </w:pPr>
      <w:r w:rsidRPr="00C07681">
        <w:t xml:space="preserve">Suomessa saamme nauttia hyvälaatuisesta ja juotavasta hanavedestä. </w:t>
      </w:r>
      <w:r>
        <w:t xml:space="preserve">Vesihuoltolaitokset toimittavat tätä </w:t>
      </w:r>
      <w:r w:rsidRPr="00C07681">
        <w:t>erinoma</w:t>
      </w:r>
      <w:r>
        <w:t>ista</w:t>
      </w:r>
      <w:r w:rsidRPr="00C07681">
        <w:t xml:space="preserve"> juoma</w:t>
      </w:r>
      <w:r>
        <w:t>a</w:t>
      </w:r>
      <w:r w:rsidRPr="00C07681">
        <w:t xml:space="preserve"> koteihin 24/7/365 jatkuvana palveluna.  </w:t>
      </w:r>
      <w:r w:rsidR="008A7775">
        <w:t>Lisäksi j</w:t>
      </w:r>
      <w:r w:rsidRPr="00C07681">
        <w:t>ätevedet puhdistetaan tehokkaasti ja näin suojellaan niin vesistöjä, ympäristö</w:t>
      </w:r>
      <w:r w:rsidR="00290D62">
        <w:t>ä</w:t>
      </w:r>
      <w:r w:rsidRPr="00C07681">
        <w:t xml:space="preserve"> kuin ihmisten terveyttä.  </w:t>
      </w:r>
    </w:p>
    <w:p w14:paraId="6F63FA49" w14:textId="20EEFAB7" w:rsidR="00C07681" w:rsidRDefault="00C07681" w:rsidP="00717875">
      <w:pPr>
        <w:jc w:val="both"/>
      </w:pPr>
      <w:r w:rsidRPr="00432B0C">
        <w:t>Vesihuoltopalveluiden tuottaminen edellyttää monipuolista osaamista, mittavaa infrastruktuuria ja varautumista erilaisiin tilanteisiin. Eri alojen osaajat varmistavat yhdessä sujuvat palvelu</w:t>
      </w:r>
      <w:r w:rsidR="00D72862">
        <w:t>t</w:t>
      </w:r>
      <w:r w:rsidRPr="00432B0C">
        <w:t xml:space="preserve"> asiakkaille ja huolehtivat vesihuollon teknisestä toimivuudesta. </w:t>
      </w:r>
      <w:r w:rsidR="00C11E04">
        <w:t>Vesihuoltopalvelujen toimivuu</w:t>
      </w:r>
      <w:r w:rsidR="001E270F">
        <w:t xml:space="preserve">s ei ole itsestäänselvyys, vaan siitä </w:t>
      </w:r>
      <w:r w:rsidR="00C11E04">
        <w:t xml:space="preserve">pidetään huolta </w:t>
      </w:r>
      <w:r w:rsidR="001E270F">
        <w:t xml:space="preserve">esimerkiksi pitämällä </w:t>
      </w:r>
      <w:r w:rsidR="00635CBD">
        <w:t>vesihuolto</w:t>
      </w:r>
      <w:r w:rsidR="001E270F">
        <w:t>verkostot toimintakuntoisina niitä saneeraamalla</w:t>
      </w:r>
      <w:r w:rsidR="0064649A">
        <w:t xml:space="preserve">. </w:t>
      </w:r>
      <w:r w:rsidR="00674FAB">
        <w:t>V</w:t>
      </w:r>
      <w:r w:rsidR="009A2D52">
        <w:t xml:space="preserve">erkostojen </w:t>
      </w:r>
      <w:r w:rsidR="00585D3C" w:rsidRPr="00585D3C">
        <w:t xml:space="preserve">saneeraustarve </w:t>
      </w:r>
      <w:r w:rsidR="00674FAB">
        <w:t xml:space="preserve">tuleekin jatkossa </w:t>
      </w:r>
      <w:r w:rsidR="006319BB">
        <w:t xml:space="preserve">merkittävästi </w:t>
      </w:r>
      <w:r w:rsidR="00674FAB">
        <w:t>lisääntymään</w:t>
      </w:r>
      <w:r w:rsidR="006319BB">
        <w:t>.</w:t>
      </w:r>
    </w:p>
    <w:p w14:paraId="52CDCE51" w14:textId="771FF554" w:rsidR="0088624E" w:rsidRDefault="00E01F36" w:rsidP="00717875">
      <w:pPr>
        <w:jc w:val="both"/>
      </w:pPr>
      <w:r w:rsidRPr="00E01F36">
        <w:t>Monilla vesihuoltolaitoksilla yleinen kustannusten nousu ja vanhenevan infrastruktuurin korjaustarve aiheutta</w:t>
      </w:r>
      <w:r w:rsidR="00220569">
        <w:t>vat</w:t>
      </w:r>
      <w:r w:rsidRPr="00E01F36">
        <w:t xml:space="preserve"> tarvetta korottaa vesimaksuja</w:t>
      </w:r>
      <w:r w:rsidR="00674FAB">
        <w:t>, joten</w:t>
      </w:r>
      <w:r w:rsidRPr="00E01F36">
        <w:t xml:space="preserve"> </w:t>
      </w:r>
      <w:r w:rsidR="00674FAB">
        <w:t>o</w:t>
      </w:r>
      <w:r w:rsidR="004C73A7">
        <w:t xml:space="preserve">nko syytä huoleen? </w:t>
      </w:r>
      <w:r w:rsidR="0088624E">
        <w:t xml:space="preserve">Kampanjan yhteydessä on laskettu juomaveden </w:t>
      </w:r>
      <w:r w:rsidR="004E7FE1">
        <w:t xml:space="preserve">keskimääräistä </w:t>
      </w:r>
      <w:r w:rsidR="0088624E">
        <w:t>hinta</w:t>
      </w:r>
      <w:r w:rsidR="004E7FE1">
        <w:t>a</w:t>
      </w:r>
      <w:r w:rsidR="00220569">
        <w:t xml:space="preserve"> omakotitaloasujalle</w:t>
      </w:r>
      <w:r w:rsidR="0088624E">
        <w:t xml:space="preserve">. Lasillinen vettä </w:t>
      </w:r>
      <w:r w:rsidR="004C73A7">
        <w:t xml:space="preserve">omasta hanasta </w:t>
      </w:r>
      <w:r w:rsidR="0088624E">
        <w:t xml:space="preserve">maksaa keskimäärin 0,0006 </w:t>
      </w:r>
      <w:proofErr w:type="gramStart"/>
      <w:r w:rsidR="0088624E">
        <w:t>€.</w:t>
      </w:r>
      <w:r w:rsidR="00372E9F">
        <w:t>*</w:t>
      </w:r>
      <w:proofErr w:type="gramEnd"/>
      <w:r w:rsidR="0088624E">
        <w:t xml:space="preserve"> Talousveden ja jäteveden maksuihin kuluu päivässä yhdeltä henkilöltä </w:t>
      </w:r>
      <w:r w:rsidR="00DA71DB">
        <w:t xml:space="preserve">keskimäärin </w:t>
      </w:r>
      <w:r w:rsidR="0088624E">
        <w:t>noin 0,8</w:t>
      </w:r>
      <w:r w:rsidR="00237B34">
        <w:t>4</w:t>
      </w:r>
      <w:r w:rsidR="0088624E">
        <w:t xml:space="preserve"> euroa.</w:t>
      </w:r>
      <w:r w:rsidR="00106CE0">
        <w:t>*</w:t>
      </w:r>
      <w:r w:rsidR="0088624E">
        <w:t xml:space="preserve"> </w:t>
      </w:r>
      <w:r w:rsidR="00D229A2">
        <w:t xml:space="preserve">Korkealaatuisen </w:t>
      </w:r>
      <w:r w:rsidR="00886A00">
        <w:t>vesihuolto</w:t>
      </w:r>
      <w:r w:rsidR="00D229A2">
        <w:t xml:space="preserve">palvelun hinta on siis </w:t>
      </w:r>
      <w:r w:rsidR="00886A00">
        <w:t xml:space="preserve">hyvin </w:t>
      </w:r>
      <w:r w:rsidR="00D229A2">
        <w:t>kohtuullinen</w:t>
      </w:r>
      <w:r w:rsidR="00DF143A">
        <w:t>.</w:t>
      </w:r>
      <w:r w:rsidR="00BB384E">
        <w:t xml:space="preserve"> </w:t>
      </w:r>
      <w:r w:rsidR="00807629">
        <w:t>V</w:t>
      </w:r>
      <w:r w:rsidR="00BB384E">
        <w:t xml:space="preserve">esimaksuilla </w:t>
      </w:r>
      <w:r w:rsidR="00AA39DB">
        <w:t>varmistetaan</w:t>
      </w:r>
      <w:r w:rsidR="00BB384E">
        <w:t>, että</w:t>
      </w:r>
      <w:r w:rsidR="00C6049B">
        <w:t xml:space="preserve"> </w:t>
      </w:r>
      <w:r w:rsidR="00D322C0">
        <w:t xml:space="preserve">vesihuollon palvelut toimivat jatkossakin </w:t>
      </w:r>
      <w:r w:rsidR="00807629">
        <w:t xml:space="preserve">sujuvasti </w:t>
      </w:r>
      <w:r w:rsidR="001579D5">
        <w:t xml:space="preserve">ja hyvälaatuista vettä on saatavilla niin aamukahvin </w:t>
      </w:r>
      <w:r w:rsidR="00807629">
        <w:t>keittämis</w:t>
      </w:r>
      <w:r w:rsidR="006C5AD9">
        <w:t xml:space="preserve">een </w:t>
      </w:r>
      <w:r w:rsidR="001579D5">
        <w:t xml:space="preserve">kuin kuratassujen pesuun. </w:t>
      </w:r>
      <w:r w:rsidR="00962A6C">
        <w:t xml:space="preserve"> </w:t>
      </w:r>
      <w:r w:rsidR="00DF143A">
        <w:t xml:space="preserve"> </w:t>
      </w:r>
      <w:r w:rsidR="000A588B">
        <w:t xml:space="preserve"> </w:t>
      </w:r>
    </w:p>
    <w:p w14:paraId="3FF24F0B" w14:textId="4DF60A0F" w:rsidR="00372E9F" w:rsidRDefault="00B43509" w:rsidP="00717875">
      <w:r w:rsidRPr="00B43509">
        <w:t>Lisää vielä vesi -kampanja</w:t>
      </w:r>
      <w:r>
        <w:t>n</w:t>
      </w:r>
      <w:r w:rsidRPr="00B43509">
        <w:t xml:space="preserve"> </w:t>
      </w:r>
      <w:r w:rsidR="00C07681" w:rsidRPr="00C07681">
        <w:t xml:space="preserve">materiaali </w:t>
      </w:r>
      <w:r w:rsidR="00773650">
        <w:t xml:space="preserve">on </w:t>
      </w:r>
      <w:r w:rsidR="00C07681" w:rsidRPr="00C07681">
        <w:t>tuotet</w:t>
      </w:r>
      <w:r w:rsidR="00C3494E">
        <w:t>tu</w:t>
      </w:r>
      <w:r w:rsidR="00C07681" w:rsidRPr="00C07681">
        <w:t xml:space="preserve"> vesihuoltolaitosten yhteishankkeessa, jossa rahoittajat ja hankkeen ohjausryhmä koostuu seuraavista tahoista: Tampereen Vesi liikelaitos, Helsingin seudun ympäristöpalvelut -kuntayhtymä, Keravan kaupungin vesihuoltolaitos, Kouvolan Vesi Oy, Kuopion Vesi Oy, Nivos Oy, Neve Oy, Porvoon vesi, Lappeenrannan Energia Oy, Oulun Vesi liikelaitos</w:t>
      </w:r>
      <w:r w:rsidR="00CF6943">
        <w:t xml:space="preserve"> ja </w:t>
      </w:r>
      <w:r w:rsidR="00C07681" w:rsidRPr="00C07681">
        <w:t>Vesihuoltolaitosten kehittämisrahasto /Vesilaitosyhdistys.</w:t>
      </w:r>
      <w:r w:rsidR="00C3494E">
        <w:t xml:space="preserve"> </w:t>
      </w:r>
      <w:r w:rsidR="00C07681" w:rsidRPr="00C07681">
        <w:t>Viestintämateriaalin laati</w:t>
      </w:r>
      <w:r w:rsidR="00773650">
        <w:t xml:space="preserve"> </w:t>
      </w:r>
      <w:r w:rsidR="00624D6B" w:rsidRPr="00624D6B">
        <w:t>Markkinointiosakeyhtiö i</w:t>
      </w:r>
      <w:r w:rsidR="00C3494E">
        <w:t>2</w:t>
      </w:r>
      <w:r w:rsidR="00C07681" w:rsidRPr="00C07681">
        <w:t xml:space="preserve">. </w:t>
      </w:r>
    </w:p>
    <w:p w14:paraId="19D08B5F" w14:textId="26C9E676" w:rsidR="00372E9F" w:rsidRDefault="00372E9F" w:rsidP="00717875">
      <w:r>
        <w:t>*Laskennan perusteet on avattu liitteessä</w:t>
      </w:r>
      <w:r w:rsidR="00416666">
        <w:t xml:space="preserve"> 1</w:t>
      </w:r>
      <w:r>
        <w:t>.</w:t>
      </w:r>
    </w:p>
    <w:p w14:paraId="2D540BC5" w14:textId="23391B3E" w:rsidR="00820623" w:rsidRDefault="00820623" w:rsidP="00717875">
      <w:pPr>
        <w:rPr>
          <w:rFonts w:cstheme="minorHAnsi"/>
          <w:color w:val="4D5156"/>
          <w:sz w:val="21"/>
          <w:szCs w:val="21"/>
          <w:shd w:val="clear" w:color="auto" w:fill="FFFFFF"/>
        </w:rPr>
      </w:pPr>
      <w:r w:rsidRPr="00367556">
        <w:rPr>
          <w:b/>
          <w:bCs/>
        </w:rPr>
        <w:t>Lisätietoja:</w:t>
      </w:r>
      <w:r w:rsidR="00911BFF" w:rsidRPr="00367556">
        <w:t xml:space="preserve"> </w:t>
      </w:r>
      <w:r w:rsidRPr="00367556">
        <w:t xml:space="preserve">Riku Vahala, toimitusjohtaja, </w:t>
      </w:r>
      <w:r w:rsidRPr="00DB7157">
        <w:rPr>
          <w:rFonts w:cstheme="minorHAnsi"/>
        </w:rPr>
        <w:t>Vesilaitosyhdistys</w:t>
      </w:r>
      <w:r w:rsidR="00367556" w:rsidRPr="00DB7157">
        <w:rPr>
          <w:rFonts w:cstheme="minorHAnsi"/>
        </w:rPr>
        <w:t xml:space="preserve">, </w:t>
      </w:r>
      <w:r w:rsidR="00367556" w:rsidRPr="009A4310">
        <w:rPr>
          <w:rFonts w:cstheme="minorHAnsi"/>
        </w:rPr>
        <w:t xml:space="preserve">puh </w:t>
      </w:r>
      <w:r w:rsidR="00584EAB" w:rsidRPr="009A4310">
        <w:rPr>
          <w:rFonts w:cstheme="minorHAnsi"/>
          <w:sz w:val="21"/>
          <w:szCs w:val="21"/>
          <w:shd w:val="clear" w:color="auto" w:fill="FFFFFF"/>
        </w:rPr>
        <w:t>+358</w:t>
      </w:r>
      <w:r w:rsidR="00DB7157" w:rsidRPr="009A4310">
        <w:rPr>
          <w:rFonts w:cstheme="minorHAnsi"/>
          <w:sz w:val="21"/>
          <w:szCs w:val="21"/>
          <w:shd w:val="clear" w:color="auto" w:fill="FFFFFF"/>
        </w:rPr>
        <w:t xml:space="preserve"> </w:t>
      </w:r>
      <w:r w:rsidR="00584EAB" w:rsidRPr="009A4310">
        <w:rPr>
          <w:rFonts w:cstheme="minorHAnsi"/>
          <w:sz w:val="21"/>
          <w:szCs w:val="21"/>
          <w:shd w:val="clear" w:color="auto" w:fill="FFFFFF"/>
        </w:rPr>
        <w:t>50</w:t>
      </w:r>
      <w:r w:rsidR="00DB7157" w:rsidRPr="009A4310">
        <w:rPr>
          <w:rFonts w:cstheme="minorHAnsi"/>
          <w:sz w:val="21"/>
          <w:szCs w:val="21"/>
          <w:shd w:val="clear" w:color="auto" w:fill="FFFFFF"/>
        </w:rPr>
        <w:t> </w:t>
      </w:r>
      <w:r w:rsidR="00584EAB" w:rsidRPr="009A4310">
        <w:rPr>
          <w:rFonts w:cstheme="minorHAnsi"/>
          <w:sz w:val="21"/>
          <w:szCs w:val="21"/>
          <w:shd w:val="clear" w:color="auto" w:fill="FFFFFF"/>
        </w:rPr>
        <w:t>588</w:t>
      </w:r>
      <w:r w:rsidR="00DB7157" w:rsidRPr="009A4310">
        <w:rPr>
          <w:rFonts w:cstheme="minorHAnsi"/>
          <w:sz w:val="21"/>
          <w:szCs w:val="21"/>
          <w:shd w:val="clear" w:color="auto" w:fill="FFFFFF"/>
        </w:rPr>
        <w:t xml:space="preserve"> </w:t>
      </w:r>
      <w:r w:rsidR="00584EAB" w:rsidRPr="009A4310">
        <w:rPr>
          <w:rFonts w:cstheme="minorHAnsi"/>
          <w:sz w:val="21"/>
          <w:szCs w:val="21"/>
          <w:shd w:val="clear" w:color="auto" w:fill="FFFFFF"/>
        </w:rPr>
        <w:t>4237</w:t>
      </w:r>
    </w:p>
    <w:p w14:paraId="43464A21" w14:textId="77777777" w:rsidR="00417E47" w:rsidRPr="00790A72" w:rsidRDefault="00417E47" w:rsidP="00417E47">
      <w:r w:rsidRPr="00790A72">
        <w:rPr>
          <w:b/>
          <w:bCs/>
        </w:rPr>
        <w:t>Aineistoja:</w:t>
      </w:r>
      <w:r>
        <w:t xml:space="preserve"> </w:t>
      </w:r>
      <w:r w:rsidRPr="00790A72">
        <w:t>Aiheeseen liittyviä printtiin sopivia kuvia median käyttöön:</w:t>
      </w:r>
    </w:p>
    <w:p w14:paraId="7A96B804" w14:textId="77777777" w:rsidR="00417E47" w:rsidRPr="00790A72" w:rsidRDefault="00417E47" w:rsidP="00417E47">
      <w:pPr>
        <w:pStyle w:val="Luettelokappale"/>
        <w:numPr>
          <w:ilvl w:val="0"/>
          <w:numId w:val="4"/>
        </w:numPr>
      </w:pPr>
      <w:r w:rsidRPr="00790A72">
        <w:t>Kurainen koira </w:t>
      </w:r>
      <w:hyperlink r:id="rId11" w:history="1">
        <w:r w:rsidRPr="00790A72">
          <w:rPr>
            <w:rStyle w:val="Hyperlinkki"/>
          </w:rPr>
          <w:t>png-tiedosto, neliö</w:t>
        </w:r>
      </w:hyperlink>
    </w:p>
    <w:p w14:paraId="031E5E1A" w14:textId="0CD4B18A" w:rsidR="00417E47" w:rsidRPr="00790A72" w:rsidRDefault="00C90013" w:rsidP="00417E47">
      <w:pPr>
        <w:pStyle w:val="Luettelokappale"/>
        <w:numPr>
          <w:ilvl w:val="0"/>
          <w:numId w:val="4"/>
        </w:numPr>
      </w:pPr>
      <w:r>
        <w:t>Tuohtunut p</w:t>
      </w:r>
      <w:r w:rsidR="00417E47" w:rsidRPr="00790A72">
        <w:t>alomies</w:t>
      </w:r>
      <w:r w:rsidR="00417E47">
        <w:t xml:space="preserve"> </w:t>
      </w:r>
      <w:hyperlink r:id="rId12" w:history="1">
        <w:r w:rsidR="00417E47" w:rsidRPr="00790A72">
          <w:rPr>
            <w:rStyle w:val="Hyperlinkki"/>
          </w:rPr>
          <w:t>png-tiedosto, neliö</w:t>
        </w:r>
      </w:hyperlink>
    </w:p>
    <w:p w14:paraId="3F0CCD9B" w14:textId="77777777" w:rsidR="00417E47" w:rsidRPr="00790A72" w:rsidRDefault="00417E47" w:rsidP="00417E47">
      <w:r w:rsidRPr="00790A72">
        <w:t>Voit katsoa kampanjan "mitä vesi maksaa" - infograafin (20 sek.) YouTube kanavaltamme tästä linkistä: </w:t>
      </w:r>
      <w:hyperlink r:id="rId13" w:history="1">
        <w:r w:rsidRPr="00790A72">
          <w:rPr>
            <w:rStyle w:val="Hyperlinkki"/>
          </w:rPr>
          <w:t>https://youtube.com/shorts/bWsjVdJlB94?feature=share</w:t>
        </w:r>
      </w:hyperlink>
      <w:r w:rsidRPr="00790A72">
        <w:br/>
      </w:r>
      <w:r>
        <w:t>(</w:t>
      </w:r>
      <w:r w:rsidRPr="00790A72">
        <w:t>Tästä  </w:t>
      </w:r>
      <w:hyperlink r:id="rId14" w:history="1">
        <w:r w:rsidRPr="00790A72">
          <w:rPr>
            <w:rStyle w:val="Hyperlinkki"/>
          </w:rPr>
          <w:t>liitteestä</w:t>
        </w:r>
      </w:hyperlink>
      <w:r w:rsidRPr="00790A72">
        <w:t> näet mitä vesi maksaa -videon laskennan perusteet.</w:t>
      </w:r>
      <w:r>
        <w:t>)</w:t>
      </w:r>
    </w:p>
    <w:p w14:paraId="69389C0F" w14:textId="77777777" w:rsidR="00417E47" w:rsidRPr="006E49DC" w:rsidRDefault="00417E47" w:rsidP="00417E47">
      <w:pPr>
        <w:rPr>
          <w:b/>
          <w:bCs/>
        </w:rPr>
      </w:pPr>
      <w:r w:rsidRPr="00790A72">
        <w:rPr>
          <w:b/>
          <w:bCs/>
        </w:rPr>
        <w:t>Lähteet: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Pr="00790A72">
        <w:t>Vesimaksut, koko maan keskiarvot, ympäristöhallinto: </w:t>
      </w:r>
      <w:hyperlink r:id="rId15" w:history="1">
        <w:r w:rsidRPr="00790A72">
          <w:rPr>
            <w:rStyle w:val="Hyperlinkki"/>
          </w:rPr>
          <w:t>https://raportit.ymparisto.fi/ReportServer/Pages/ReportViewer.aspx?%2fJulkiraportti-Vesihuollon%20maksut</w:t>
        </w:r>
      </w:hyperlink>
    </w:p>
    <w:p w14:paraId="3BC7D9BF" w14:textId="77777777" w:rsidR="00417E47" w:rsidRDefault="00417E47" w:rsidP="00417E47">
      <w:r w:rsidRPr="00790A72">
        <w:t>Motiva, selvitys veden kulutuksesta: </w:t>
      </w:r>
      <w:hyperlink r:id="rId16" w:history="1">
        <w:r w:rsidRPr="00790A72">
          <w:rPr>
            <w:rStyle w:val="Hyperlinkki"/>
          </w:rPr>
          <w:t>https://www.motiva.fi/koti_ja_asuminen/taloyhtiot_-_yhdessa_energiatehokkaasti/vesi_ja_vedenkulutus</w:t>
        </w:r>
      </w:hyperlink>
    </w:p>
    <w:p w14:paraId="3CF2841A" w14:textId="77777777" w:rsidR="00417E47" w:rsidRDefault="00417E47" w:rsidP="00372E9F">
      <w:pPr>
        <w:ind w:left="1304"/>
        <w:rPr>
          <w:rFonts w:cstheme="minorHAnsi"/>
          <w:color w:val="4D5156"/>
          <w:sz w:val="21"/>
          <w:szCs w:val="21"/>
          <w:shd w:val="clear" w:color="auto" w:fill="FFFFFF"/>
        </w:rPr>
      </w:pPr>
    </w:p>
    <w:p w14:paraId="208F7A2D" w14:textId="28436AF4" w:rsidR="004A4010" w:rsidRDefault="004A4010" w:rsidP="00717875">
      <w:pPr>
        <w:jc w:val="both"/>
      </w:pPr>
    </w:p>
    <w:p w14:paraId="7BB5CED6" w14:textId="67602668" w:rsidR="00C07681" w:rsidRPr="00545681" w:rsidRDefault="00451E84" w:rsidP="00762BD3">
      <w:pPr>
        <w:rPr>
          <w:b/>
          <w:bCs/>
        </w:rPr>
      </w:pPr>
      <w:r>
        <w:rPr>
          <w:b/>
          <w:bCs/>
        </w:rPr>
        <w:br w:type="page"/>
      </w:r>
      <w:r w:rsidR="00FA0EA7">
        <w:rPr>
          <w:noProof/>
        </w:rPr>
        <w:lastRenderedPageBreak/>
        <mc:AlternateContent>
          <mc:Choice Requires="wps">
            <w:drawing>
              <wp:inline distT="0" distB="0" distL="0" distR="0" wp14:anchorId="5CC9F0BF" wp14:editId="3C35532D">
                <wp:extent cx="302260" cy="302260"/>
                <wp:effectExtent l="0" t="0" r="0" b="0"/>
                <wp:docPr id="1847518591" name="Suorakulmio 18475185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ECDB4B" id="Suorakulmio 1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="00762BD3">
        <w:rPr>
          <w:b/>
          <w:bCs/>
        </w:rPr>
        <w:t>L</w:t>
      </w:r>
      <w:r w:rsidR="004A4010" w:rsidRPr="00545681">
        <w:rPr>
          <w:b/>
          <w:bCs/>
        </w:rPr>
        <w:t>iite</w:t>
      </w:r>
      <w:r w:rsidR="006D50A8">
        <w:rPr>
          <w:b/>
          <w:bCs/>
        </w:rPr>
        <w:t xml:space="preserve"> 1</w:t>
      </w:r>
      <w:r w:rsidR="004A4010" w:rsidRPr="00545681">
        <w:rPr>
          <w:b/>
          <w:bCs/>
        </w:rPr>
        <w:t>.</w:t>
      </w:r>
      <w:r w:rsidR="003E2488">
        <w:rPr>
          <w:b/>
          <w:bCs/>
        </w:rPr>
        <w:t xml:space="preserve"> Selvitys</w:t>
      </w:r>
      <w:r w:rsidR="004A4010" w:rsidRPr="00545681">
        <w:rPr>
          <w:b/>
          <w:bCs/>
        </w:rPr>
        <w:t xml:space="preserve"> vesimaksujen laskennassa käytetyistä arvoista</w:t>
      </w:r>
    </w:p>
    <w:p w14:paraId="63DE15F3" w14:textId="6C517DE6" w:rsidR="0092103E" w:rsidRDefault="005D0E66" w:rsidP="00C07681">
      <w:pPr>
        <w:ind w:left="1304"/>
        <w:jc w:val="both"/>
      </w:pPr>
      <w:r>
        <w:t>Veden hinta on laskettu esimerkkiomakoti</w:t>
      </w:r>
      <w:r w:rsidR="00570F70">
        <w:t xml:space="preserve">talolle, jonka koko on 150 m2 ja jossa asuu 2,2 henkeä. </w:t>
      </w:r>
      <w:r w:rsidR="00545681">
        <w:t xml:space="preserve">Veden hintaa laskettaessa otetaan huomioon sekä käyttömaksu että perusmaksu. </w:t>
      </w:r>
      <w:r>
        <w:t xml:space="preserve"> </w:t>
      </w:r>
      <w:r w:rsidR="00CB4BED">
        <w:t xml:space="preserve">Laskennan </w:t>
      </w:r>
      <w:r w:rsidR="00C834BA">
        <w:t>lähtötiedoksi on otettu valtionhallinnon tietojärjestelmiin syötet</w:t>
      </w:r>
      <w:r w:rsidR="007F2667">
        <w:t xml:space="preserve">yt tiedot vuodelta 2022. Laskennassa on käytetty koko maan keskiarvomaksutietoja. </w:t>
      </w:r>
      <w:r w:rsidR="00D0227C">
        <w:t>Veden kulutukseksi on oletettu 120 l/hlö/pvä</w:t>
      </w:r>
      <w:r w:rsidR="00E01F65">
        <w:t xml:space="preserve">. Tämä tieto pohjautuu Motivan </w:t>
      </w:r>
      <w:r w:rsidR="00886D1C">
        <w:t>vuonna 2020 laatimaan selvitykseen. Omakotitaloasukkaiden määräksi on oletettu 2,2 henkeä per asunto Tilastokeskukselta saatujen</w:t>
      </w:r>
      <w:r w:rsidR="00EB03F3">
        <w:t xml:space="preserve"> tietojen pohjalta.  </w:t>
      </w:r>
    </w:p>
    <w:p w14:paraId="1A16A521" w14:textId="16C925B1" w:rsidR="00EB03F3" w:rsidRPr="00CB1685" w:rsidRDefault="00CB1685" w:rsidP="00762BD3">
      <w:pPr>
        <w:spacing w:after="0"/>
        <w:ind w:left="1304"/>
        <w:jc w:val="both"/>
        <w:rPr>
          <w:b/>
          <w:bCs/>
        </w:rPr>
      </w:pPr>
      <w:r w:rsidRPr="00CB1685">
        <w:rPr>
          <w:b/>
          <w:bCs/>
        </w:rPr>
        <w:t>Laskennan lähtöoletukset</w:t>
      </w:r>
    </w:p>
    <w:p w14:paraId="71C99F9A" w14:textId="6D78EE6E" w:rsidR="00EB03F3" w:rsidRPr="0064626B" w:rsidRDefault="00EB03F3" w:rsidP="00762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ind w:left="1304"/>
        <w:jc w:val="both"/>
        <w:rPr>
          <w:rFonts w:ascii="Calibri" w:eastAsia="Times New Roman" w:hAnsi="Calibri" w:cs="Calibri"/>
          <w:color w:val="000000"/>
          <w:lang w:eastAsia="fi-FI"/>
        </w:rPr>
      </w:pPr>
      <w:r w:rsidRPr="0064626B">
        <w:rPr>
          <w:rFonts w:ascii="Calibri" w:eastAsia="Times New Roman" w:hAnsi="Calibri" w:cs="Calibri"/>
          <w:color w:val="000000"/>
          <w:lang w:eastAsia="fi-FI"/>
        </w:rPr>
        <w:t xml:space="preserve">Veden käyttömaksu </w:t>
      </w:r>
      <w:r w:rsidRPr="0064626B">
        <w:rPr>
          <w:rFonts w:ascii="Calibri" w:eastAsia="Times New Roman" w:hAnsi="Calibri" w:cs="Calibri"/>
          <w:color w:val="000000"/>
          <w:lang w:eastAsia="fi-FI"/>
        </w:rPr>
        <w:tab/>
      </w:r>
      <w:r>
        <w:rPr>
          <w:rFonts w:ascii="Calibri" w:eastAsia="Times New Roman" w:hAnsi="Calibri" w:cs="Calibri"/>
          <w:color w:val="000000"/>
          <w:lang w:eastAsia="fi-FI"/>
        </w:rPr>
        <w:t xml:space="preserve"> </w:t>
      </w:r>
      <w:r w:rsidRPr="0064626B">
        <w:rPr>
          <w:rFonts w:ascii="Calibri" w:eastAsia="Times New Roman" w:hAnsi="Calibri" w:cs="Calibri"/>
          <w:color w:val="000000"/>
          <w:lang w:eastAsia="fi-FI"/>
        </w:rPr>
        <w:t>1,89</w:t>
      </w:r>
      <w:r w:rsidR="007E7325">
        <w:rPr>
          <w:rFonts w:ascii="Calibri" w:eastAsia="Times New Roman" w:hAnsi="Calibri" w:cs="Calibri"/>
          <w:color w:val="000000"/>
          <w:lang w:eastAsia="fi-FI"/>
        </w:rPr>
        <w:t xml:space="preserve"> </w:t>
      </w:r>
      <w:r w:rsidR="007E7325" w:rsidRPr="0064626B">
        <w:rPr>
          <w:rFonts w:ascii="Calibri" w:eastAsia="Times New Roman" w:hAnsi="Calibri" w:cs="Calibri"/>
          <w:color w:val="000000"/>
          <w:lang w:eastAsia="fi-FI"/>
        </w:rPr>
        <w:t>€/m³</w:t>
      </w:r>
      <w:r w:rsidRPr="0064626B">
        <w:rPr>
          <w:rFonts w:ascii="Calibri" w:eastAsia="Times New Roman" w:hAnsi="Calibri" w:cs="Calibri"/>
          <w:color w:val="000000"/>
          <w:lang w:eastAsia="fi-FI"/>
        </w:rPr>
        <w:tab/>
      </w:r>
      <w:r w:rsidR="007E7325">
        <w:rPr>
          <w:rFonts w:ascii="Calibri" w:eastAsia="Times New Roman" w:hAnsi="Calibri" w:cs="Calibri"/>
          <w:color w:val="000000"/>
          <w:lang w:eastAsia="fi-FI"/>
        </w:rPr>
        <w:tab/>
      </w:r>
      <w:r w:rsidRPr="0064626B">
        <w:rPr>
          <w:rFonts w:ascii="Calibri" w:eastAsia="Times New Roman" w:hAnsi="Calibri" w:cs="Calibri"/>
          <w:color w:val="000000"/>
          <w:lang w:eastAsia="fi-FI"/>
        </w:rPr>
        <w:t>koko maan keskiarvo</w:t>
      </w:r>
    </w:p>
    <w:p w14:paraId="5EFCD51F" w14:textId="5BA8956A" w:rsidR="00EB03F3" w:rsidRPr="0064626B" w:rsidRDefault="00EB03F3" w:rsidP="00762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ind w:left="1304"/>
        <w:jc w:val="both"/>
        <w:rPr>
          <w:rFonts w:ascii="Calibri" w:eastAsia="Times New Roman" w:hAnsi="Calibri" w:cs="Calibri"/>
          <w:color w:val="000000"/>
          <w:lang w:eastAsia="fi-FI"/>
        </w:rPr>
      </w:pPr>
      <w:r w:rsidRPr="0064626B">
        <w:rPr>
          <w:rFonts w:ascii="Calibri" w:eastAsia="Times New Roman" w:hAnsi="Calibri" w:cs="Calibri"/>
          <w:color w:val="000000"/>
          <w:lang w:eastAsia="fi-FI"/>
        </w:rPr>
        <w:t>Jätevesimaksu</w:t>
      </w:r>
      <w:r w:rsidRPr="0064626B">
        <w:rPr>
          <w:rFonts w:ascii="Calibri" w:eastAsia="Times New Roman" w:hAnsi="Calibri" w:cs="Calibri"/>
          <w:color w:val="000000"/>
          <w:lang w:eastAsia="fi-FI"/>
        </w:rPr>
        <w:tab/>
      </w:r>
      <w:r>
        <w:rPr>
          <w:rFonts w:ascii="Calibri" w:eastAsia="Times New Roman" w:hAnsi="Calibri" w:cs="Calibri"/>
          <w:color w:val="000000"/>
          <w:lang w:eastAsia="fi-FI"/>
        </w:rPr>
        <w:t xml:space="preserve"> </w:t>
      </w:r>
      <w:r w:rsidR="007E7325">
        <w:rPr>
          <w:rFonts w:ascii="Calibri" w:eastAsia="Times New Roman" w:hAnsi="Calibri" w:cs="Calibri"/>
          <w:color w:val="000000"/>
          <w:lang w:eastAsia="fi-FI"/>
        </w:rPr>
        <w:tab/>
      </w:r>
      <w:r w:rsidRPr="0064626B">
        <w:rPr>
          <w:rFonts w:ascii="Calibri" w:eastAsia="Times New Roman" w:hAnsi="Calibri" w:cs="Calibri"/>
          <w:color w:val="000000"/>
          <w:lang w:eastAsia="fi-FI"/>
        </w:rPr>
        <w:t>3,08</w:t>
      </w:r>
      <w:r w:rsidR="007E7325">
        <w:rPr>
          <w:rFonts w:ascii="Calibri" w:eastAsia="Times New Roman" w:hAnsi="Calibri" w:cs="Calibri"/>
          <w:color w:val="000000"/>
          <w:lang w:eastAsia="fi-FI"/>
        </w:rPr>
        <w:t xml:space="preserve"> </w:t>
      </w:r>
      <w:r w:rsidR="007E7325" w:rsidRPr="0064626B">
        <w:rPr>
          <w:rFonts w:ascii="Calibri" w:eastAsia="Times New Roman" w:hAnsi="Calibri" w:cs="Calibri"/>
          <w:color w:val="000000"/>
          <w:lang w:eastAsia="fi-FI"/>
        </w:rPr>
        <w:t>€/m³</w:t>
      </w:r>
      <w:r w:rsidRPr="0064626B">
        <w:rPr>
          <w:rFonts w:ascii="Calibri" w:eastAsia="Times New Roman" w:hAnsi="Calibri" w:cs="Calibri"/>
          <w:color w:val="000000"/>
          <w:lang w:eastAsia="fi-FI"/>
        </w:rPr>
        <w:tab/>
      </w:r>
      <w:r w:rsidR="007E7325">
        <w:rPr>
          <w:rFonts w:ascii="Calibri" w:eastAsia="Times New Roman" w:hAnsi="Calibri" w:cs="Calibri"/>
          <w:color w:val="000000"/>
          <w:lang w:eastAsia="fi-FI"/>
        </w:rPr>
        <w:tab/>
      </w:r>
      <w:r w:rsidRPr="0064626B">
        <w:rPr>
          <w:rFonts w:ascii="Calibri" w:eastAsia="Times New Roman" w:hAnsi="Calibri" w:cs="Calibri"/>
          <w:color w:val="000000"/>
          <w:lang w:eastAsia="fi-FI"/>
        </w:rPr>
        <w:t>koko maan keskiarvo</w:t>
      </w:r>
    </w:p>
    <w:p w14:paraId="248901F8" w14:textId="36E84DC1" w:rsidR="00EB03F3" w:rsidRPr="0064626B" w:rsidRDefault="00EB03F3" w:rsidP="00762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ind w:left="1304"/>
        <w:jc w:val="both"/>
        <w:rPr>
          <w:rFonts w:ascii="Calibri" w:eastAsia="Times New Roman" w:hAnsi="Calibri" w:cs="Calibri"/>
          <w:color w:val="000000"/>
          <w:lang w:eastAsia="fi-FI"/>
        </w:rPr>
      </w:pPr>
      <w:r w:rsidRPr="0064626B">
        <w:rPr>
          <w:rFonts w:ascii="Calibri" w:eastAsia="Times New Roman" w:hAnsi="Calibri" w:cs="Calibri"/>
          <w:color w:val="000000"/>
          <w:lang w:eastAsia="fi-FI"/>
        </w:rPr>
        <w:t xml:space="preserve">Talousvesi, </w:t>
      </w:r>
      <w:proofErr w:type="gramStart"/>
      <w:r w:rsidRPr="0064626B">
        <w:rPr>
          <w:rFonts w:ascii="Calibri" w:eastAsia="Times New Roman" w:hAnsi="Calibri" w:cs="Calibri"/>
          <w:color w:val="000000"/>
          <w:lang w:eastAsia="fi-FI"/>
        </w:rPr>
        <w:t xml:space="preserve">perusmaksu </w:t>
      </w:r>
      <w:r>
        <w:rPr>
          <w:rFonts w:ascii="Calibri" w:eastAsia="Times New Roman" w:hAnsi="Calibri" w:cs="Calibri"/>
          <w:color w:val="000000"/>
          <w:lang w:eastAsia="fi-FI"/>
        </w:rPr>
        <w:t xml:space="preserve"> </w:t>
      </w:r>
      <w:r w:rsidR="007E7325">
        <w:rPr>
          <w:rFonts w:ascii="Calibri" w:eastAsia="Times New Roman" w:hAnsi="Calibri" w:cs="Calibri"/>
          <w:color w:val="000000"/>
          <w:lang w:eastAsia="fi-FI"/>
        </w:rPr>
        <w:tab/>
      </w:r>
      <w:proofErr w:type="gramEnd"/>
      <w:r w:rsidRPr="0064626B">
        <w:rPr>
          <w:rFonts w:ascii="Calibri" w:eastAsia="Times New Roman" w:hAnsi="Calibri" w:cs="Calibri"/>
          <w:color w:val="000000"/>
          <w:lang w:eastAsia="fi-FI"/>
        </w:rPr>
        <w:t>91,75</w:t>
      </w:r>
      <w:r w:rsidR="007E7325">
        <w:rPr>
          <w:rFonts w:ascii="Calibri" w:eastAsia="Times New Roman" w:hAnsi="Calibri" w:cs="Calibri"/>
          <w:color w:val="000000"/>
          <w:lang w:eastAsia="fi-FI"/>
        </w:rPr>
        <w:t xml:space="preserve"> </w:t>
      </w:r>
      <w:r w:rsidR="007E7325" w:rsidRPr="0064626B">
        <w:rPr>
          <w:rFonts w:ascii="Calibri" w:eastAsia="Times New Roman" w:hAnsi="Calibri" w:cs="Calibri"/>
          <w:color w:val="000000"/>
          <w:lang w:eastAsia="fi-FI"/>
        </w:rPr>
        <w:t>€/</w:t>
      </w:r>
      <w:r w:rsidR="007E7325">
        <w:rPr>
          <w:rFonts w:ascii="Calibri" w:eastAsia="Times New Roman" w:hAnsi="Calibri" w:cs="Calibri"/>
          <w:color w:val="000000"/>
          <w:lang w:eastAsia="fi-FI"/>
        </w:rPr>
        <w:t>vuosi</w:t>
      </w:r>
      <w:r w:rsidR="007E7325" w:rsidRPr="0064626B">
        <w:rPr>
          <w:rFonts w:ascii="Calibri" w:eastAsia="Times New Roman" w:hAnsi="Calibri" w:cs="Calibri"/>
          <w:color w:val="000000"/>
          <w:lang w:eastAsia="fi-FI"/>
        </w:rPr>
        <w:tab/>
      </w:r>
      <w:r w:rsidRPr="0064626B">
        <w:rPr>
          <w:rFonts w:ascii="Calibri" w:eastAsia="Times New Roman" w:hAnsi="Calibri" w:cs="Calibri"/>
          <w:color w:val="000000"/>
          <w:lang w:eastAsia="fi-FI"/>
        </w:rPr>
        <w:tab/>
        <w:t>koko maan keskiarvo</w:t>
      </w:r>
    </w:p>
    <w:p w14:paraId="371D5CAA" w14:textId="3F91D709" w:rsidR="00EB03F3" w:rsidRPr="0064626B" w:rsidRDefault="00EB03F3" w:rsidP="00762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ind w:left="1304"/>
        <w:jc w:val="both"/>
        <w:rPr>
          <w:rFonts w:ascii="Calibri" w:eastAsia="Times New Roman" w:hAnsi="Calibri" w:cs="Calibri"/>
          <w:color w:val="000000"/>
          <w:lang w:eastAsia="fi-FI"/>
        </w:rPr>
      </w:pPr>
      <w:r w:rsidRPr="0064626B">
        <w:rPr>
          <w:rFonts w:ascii="Calibri" w:eastAsia="Times New Roman" w:hAnsi="Calibri" w:cs="Calibri"/>
          <w:color w:val="000000"/>
          <w:lang w:eastAsia="fi-FI"/>
        </w:rPr>
        <w:t xml:space="preserve">Jätevesi, perusmaksu </w:t>
      </w:r>
      <w:r w:rsidRPr="0064626B">
        <w:rPr>
          <w:rFonts w:ascii="Calibri" w:eastAsia="Times New Roman" w:hAnsi="Calibri" w:cs="Calibri"/>
          <w:color w:val="000000"/>
          <w:lang w:eastAsia="fi-FI"/>
        </w:rPr>
        <w:tab/>
      </w:r>
      <w:r>
        <w:rPr>
          <w:rFonts w:ascii="Calibri" w:eastAsia="Times New Roman" w:hAnsi="Calibri" w:cs="Calibri"/>
          <w:color w:val="000000"/>
          <w:lang w:eastAsia="fi-FI"/>
        </w:rPr>
        <w:t xml:space="preserve"> </w:t>
      </w:r>
      <w:r w:rsidRPr="0064626B">
        <w:rPr>
          <w:rFonts w:ascii="Calibri" w:eastAsia="Times New Roman" w:hAnsi="Calibri" w:cs="Calibri"/>
          <w:color w:val="000000"/>
          <w:lang w:eastAsia="fi-FI"/>
        </w:rPr>
        <w:t>101,74</w:t>
      </w:r>
      <w:r w:rsidR="007E7325">
        <w:rPr>
          <w:rFonts w:ascii="Calibri" w:eastAsia="Times New Roman" w:hAnsi="Calibri" w:cs="Calibri"/>
          <w:color w:val="000000"/>
          <w:lang w:eastAsia="fi-FI"/>
        </w:rPr>
        <w:t xml:space="preserve"> </w:t>
      </w:r>
      <w:r w:rsidR="007E7325" w:rsidRPr="0064626B">
        <w:rPr>
          <w:rFonts w:ascii="Calibri" w:eastAsia="Times New Roman" w:hAnsi="Calibri" w:cs="Calibri"/>
          <w:color w:val="000000"/>
          <w:lang w:eastAsia="fi-FI"/>
        </w:rPr>
        <w:t>€/</w:t>
      </w:r>
      <w:r w:rsidR="007E7325">
        <w:rPr>
          <w:rFonts w:ascii="Calibri" w:eastAsia="Times New Roman" w:hAnsi="Calibri" w:cs="Calibri"/>
          <w:color w:val="000000"/>
          <w:lang w:eastAsia="fi-FI"/>
        </w:rPr>
        <w:t>vuosi</w:t>
      </w:r>
      <w:r w:rsidRPr="0064626B">
        <w:rPr>
          <w:rFonts w:ascii="Calibri" w:eastAsia="Times New Roman" w:hAnsi="Calibri" w:cs="Calibri"/>
          <w:color w:val="000000"/>
          <w:lang w:eastAsia="fi-FI"/>
        </w:rPr>
        <w:tab/>
        <w:t>koko maan keskiarvo</w:t>
      </w:r>
    </w:p>
    <w:p w14:paraId="7C78A9DD" w14:textId="672F0659" w:rsidR="00EB03F3" w:rsidRPr="0064626B" w:rsidRDefault="00EB03F3" w:rsidP="00762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ind w:left="1304"/>
        <w:jc w:val="both"/>
        <w:rPr>
          <w:rFonts w:ascii="Calibri" w:eastAsia="Times New Roman" w:hAnsi="Calibri" w:cs="Calibri"/>
          <w:color w:val="000000"/>
          <w:lang w:eastAsia="fi-FI"/>
        </w:rPr>
      </w:pPr>
      <w:r w:rsidRPr="0064626B">
        <w:rPr>
          <w:rFonts w:ascii="Calibri" w:eastAsia="Times New Roman" w:hAnsi="Calibri" w:cs="Calibri"/>
          <w:color w:val="000000"/>
          <w:lang w:eastAsia="fi-FI"/>
        </w:rPr>
        <w:t>Kulutus</w:t>
      </w:r>
      <w:r w:rsidRPr="0064626B">
        <w:rPr>
          <w:rFonts w:ascii="Calibri" w:eastAsia="Times New Roman" w:hAnsi="Calibri" w:cs="Calibri"/>
          <w:color w:val="000000"/>
          <w:lang w:eastAsia="fi-FI"/>
        </w:rPr>
        <w:tab/>
      </w:r>
      <w:r>
        <w:rPr>
          <w:rFonts w:ascii="Calibri" w:eastAsia="Times New Roman" w:hAnsi="Calibri" w:cs="Calibri"/>
          <w:color w:val="000000"/>
          <w:lang w:eastAsia="fi-FI"/>
        </w:rPr>
        <w:t xml:space="preserve"> </w:t>
      </w:r>
      <w:r w:rsidR="00CB1685">
        <w:rPr>
          <w:rFonts w:ascii="Calibri" w:eastAsia="Times New Roman" w:hAnsi="Calibri" w:cs="Calibri"/>
          <w:color w:val="000000"/>
          <w:lang w:eastAsia="fi-FI"/>
        </w:rPr>
        <w:tab/>
      </w:r>
      <w:r w:rsidRPr="0064626B">
        <w:rPr>
          <w:rFonts w:ascii="Calibri" w:eastAsia="Times New Roman" w:hAnsi="Calibri" w:cs="Calibri"/>
          <w:color w:val="000000"/>
          <w:lang w:eastAsia="fi-FI"/>
        </w:rPr>
        <w:t>120</w:t>
      </w:r>
      <w:r w:rsidR="007E7325">
        <w:rPr>
          <w:rFonts w:ascii="Calibri" w:eastAsia="Times New Roman" w:hAnsi="Calibri" w:cs="Calibri"/>
          <w:color w:val="000000"/>
          <w:lang w:eastAsia="fi-FI"/>
        </w:rPr>
        <w:t xml:space="preserve"> </w:t>
      </w:r>
      <w:r w:rsidR="00CB1685">
        <w:rPr>
          <w:rFonts w:ascii="Calibri" w:eastAsia="Times New Roman" w:hAnsi="Calibri" w:cs="Calibri"/>
          <w:color w:val="000000"/>
          <w:lang w:eastAsia="fi-FI"/>
        </w:rPr>
        <w:t>l</w:t>
      </w:r>
      <w:r w:rsidR="007E7325">
        <w:rPr>
          <w:rFonts w:ascii="Calibri" w:eastAsia="Times New Roman" w:hAnsi="Calibri" w:cs="Calibri"/>
          <w:color w:val="000000"/>
          <w:lang w:eastAsia="fi-FI"/>
        </w:rPr>
        <w:t>/hlö/pvä</w:t>
      </w:r>
      <w:r w:rsidRPr="0064626B">
        <w:rPr>
          <w:rFonts w:ascii="Calibri" w:eastAsia="Times New Roman" w:hAnsi="Calibri" w:cs="Calibri"/>
          <w:color w:val="000000"/>
          <w:lang w:eastAsia="fi-FI"/>
        </w:rPr>
        <w:t xml:space="preserve"> </w:t>
      </w:r>
    </w:p>
    <w:p w14:paraId="3C1987C2" w14:textId="3C8BA994" w:rsidR="00EB03F3" w:rsidRPr="0064626B" w:rsidRDefault="00CB1685" w:rsidP="00762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ind w:left="1304"/>
        <w:jc w:val="both"/>
        <w:rPr>
          <w:rFonts w:ascii="Calibri" w:eastAsia="Times New Roman" w:hAnsi="Calibri" w:cs="Calibri"/>
          <w:color w:val="000000"/>
          <w:lang w:eastAsia="fi-FI"/>
        </w:rPr>
      </w:pPr>
      <w:r>
        <w:rPr>
          <w:rFonts w:ascii="Calibri" w:eastAsia="Times New Roman" w:hAnsi="Calibri" w:cs="Calibri"/>
          <w:color w:val="000000"/>
          <w:lang w:eastAsia="fi-FI"/>
        </w:rPr>
        <w:t>Asukkaita</w:t>
      </w:r>
      <w:r w:rsidR="00EB03F3" w:rsidRPr="0064626B">
        <w:rPr>
          <w:rFonts w:ascii="Calibri" w:eastAsia="Times New Roman" w:hAnsi="Calibri" w:cs="Calibri"/>
          <w:color w:val="000000"/>
          <w:lang w:eastAsia="fi-FI"/>
        </w:rPr>
        <w:tab/>
      </w:r>
      <w:r>
        <w:rPr>
          <w:rFonts w:ascii="Calibri" w:eastAsia="Times New Roman" w:hAnsi="Calibri" w:cs="Calibri"/>
          <w:color w:val="000000"/>
          <w:lang w:eastAsia="fi-FI"/>
        </w:rPr>
        <w:tab/>
      </w:r>
      <w:r w:rsidR="00EB03F3">
        <w:rPr>
          <w:rFonts w:ascii="Calibri" w:eastAsia="Times New Roman" w:hAnsi="Calibri" w:cs="Calibri"/>
          <w:color w:val="000000"/>
          <w:lang w:eastAsia="fi-FI"/>
        </w:rPr>
        <w:t xml:space="preserve"> </w:t>
      </w:r>
      <w:r w:rsidR="00EB03F3" w:rsidRPr="0064626B">
        <w:rPr>
          <w:rFonts w:ascii="Calibri" w:eastAsia="Times New Roman" w:hAnsi="Calibri" w:cs="Calibri"/>
          <w:color w:val="000000"/>
          <w:lang w:eastAsia="fi-FI"/>
        </w:rPr>
        <w:t>2,2</w:t>
      </w:r>
      <w:r>
        <w:rPr>
          <w:rFonts w:ascii="Calibri" w:eastAsia="Times New Roman" w:hAnsi="Calibri" w:cs="Calibri"/>
          <w:color w:val="000000"/>
          <w:lang w:eastAsia="fi-FI"/>
        </w:rPr>
        <w:t xml:space="preserve"> hlö/omakotitalo</w:t>
      </w:r>
      <w:r w:rsidR="00EB03F3" w:rsidRPr="0064626B">
        <w:rPr>
          <w:rFonts w:ascii="Calibri" w:eastAsia="Times New Roman" w:hAnsi="Calibri" w:cs="Calibri"/>
          <w:color w:val="000000"/>
          <w:lang w:eastAsia="fi-FI"/>
        </w:rPr>
        <w:tab/>
      </w:r>
    </w:p>
    <w:p w14:paraId="566027DC" w14:textId="1503994D" w:rsidR="00CB1685" w:rsidRPr="00CB1685" w:rsidRDefault="00CB1685" w:rsidP="00762BD3">
      <w:pPr>
        <w:spacing w:after="0"/>
        <w:ind w:left="1304"/>
        <w:jc w:val="both"/>
        <w:rPr>
          <w:b/>
          <w:bCs/>
        </w:rPr>
      </w:pPr>
      <w:r w:rsidRPr="00CB1685">
        <w:rPr>
          <w:b/>
          <w:bCs/>
        </w:rPr>
        <w:t>Laskennan tulos</w:t>
      </w:r>
    </w:p>
    <w:p w14:paraId="3975EB91" w14:textId="06CD3306" w:rsidR="00CB1685" w:rsidRPr="0064626B" w:rsidRDefault="00CB1685" w:rsidP="00762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ind w:left="1304"/>
        <w:jc w:val="both"/>
        <w:rPr>
          <w:rFonts w:ascii="Calibri" w:eastAsia="Times New Roman" w:hAnsi="Calibri" w:cs="Calibri"/>
          <w:color w:val="000000"/>
          <w:lang w:eastAsia="fi-FI"/>
        </w:rPr>
      </w:pPr>
      <w:r w:rsidRPr="0064626B">
        <w:rPr>
          <w:rFonts w:ascii="Calibri" w:eastAsia="Times New Roman" w:hAnsi="Calibri" w:cs="Calibri"/>
          <w:color w:val="000000"/>
          <w:lang w:eastAsia="fi-FI"/>
        </w:rPr>
        <w:t xml:space="preserve">Talousveden hinta </w:t>
      </w:r>
      <w:r>
        <w:rPr>
          <w:rFonts w:ascii="Calibri" w:eastAsia="Times New Roman" w:hAnsi="Calibri" w:cs="Calibri"/>
          <w:color w:val="000000"/>
          <w:lang w:eastAsia="fi-FI"/>
        </w:rPr>
        <w:tab/>
      </w:r>
      <w:r w:rsidRPr="0064626B">
        <w:rPr>
          <w:rFonts w:ascii="Calibri" w:eastAsia="Times New Roman" w:hAnsi="Calibri" w:cs="Calibri"/>
          <w:color w:val="000000"/>
          <w:lang w:eastAsia="fi-FI"/>
        </w:rPr>
        <w:t>2,8</w:t>
      </w:r>
      <w:r>
        <w:rPr>
          <w:rFonts w:ascii="Calibri" w:eastAsia="Times New Roman" w:hAnsi="Calibri" w:cs="Calibri"/>
          <w:color w:val="000000"/>
          <w:lang w:eastAsia="fi-FI"/>
        </w:rPr>
        <w:t xml:space="preserve"> </w:t>
      </w:r>
      <w:r w:rsidRPr="0064626B">
        <w:rPr>
          <w:rFonts w:ascii="Calibri" w:eastAsia="Times New Roman" w:hAnsi="Calibri" w:cs="Calibri"/>
          <w:color w:val="000000"/>
          <w:lang w:eastAsia="fi-FI"/>
        </w:rPr>
        <w:t>€/m³</w:t>
      </w:r>
    </w:p>
    <w:p w14:paraId="7BDAF3D0" w14:textId="092B2D52" w:rsidR="00CB1685" w:rsidRPr="0064626B" w:rsidRDefault="00CB1685" w:rsidP="00762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ind w:left="1304"/>
        <w:jc w:val="both"/>
        <w:rPr>
          <w:rFonts w:ascii="Calibri" w:eastAsia="Times New Roman" w:hAnsi="Calibri" w:cs="Calibri"/>
          <w:color w:val="000000"/>
          <w:lang w:eastAsia="fi-FI"/>
        </w:rPr>
      </w:pPr>
      <w:r w:rsidRPr="0064626B">
        <w:rPr>
          <w:rFonts w:ascii="Calibri" w:eastAsia="Times New Roman" w:hAnsi="Calibri" w:cs="Calibri"/>
          <w:color w:val="000000"/>
          <w:lang w:eastAsia="fi-FI"/>
        </w:rPr>
        <w:t xml:space="preserve">Jäteveden hinta </w:t>
      </w:r>
      <w:r w:rsidRPr="0064626B">
        <w:rPr>
          <w:rFonts w:ascii="Calibri" w:eastAsia="Times New Roman" w:hAnsi="Calibri" w:cs="Calibri"/>
          <w:color w:val="000000"/>
          <w:lang w:eastAsia="fi-FI"/>
        </w:rPr>
        <w:tab/>
        <w:t>4,1</w:t>
      </w:r>
      <w:r>
        <w:rPr>
          <w:rFonts w:ascii="Calibri" w:eastAsia="Times New Roman" w:hAnsi="Calibri" w:cs="Calibri"/>
          <w:color w:val="000000"/>
          <w:lang w:eastAsia="fi-FI"/>
        </w:rPr>
        <w:t xml:space="preserve"> </w:t>
      </w:r>
      <w:r w:rsidRPr="0064626B">
        <w:rPr>
          <w:rFonts w:ascii="Calibri" w:eastAsia="Times New Roman" w:hAnsi="Calibri" w:cs="Calibri"/>
          <w:color w:val="000000"/>
          <w:lang w:eastAsia="fi-FI"/>
        </w:rPr>
        <w:t>€/m³</w:t>
      </w:r>
    </w:p>
    <w:p w14:paraId="19C8601C" w14:textId="587668D9" w:rsidR="00CB1685" w:rsidRDefault="00CB1685" w:rsidP="00762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ind w:left="1304"/>
        <w:jc w:val="both"/>
        <w:rPr>
          <w:rFonts w:ascii="Calibri" w:eastAsia="Times New Roman" w:hAnsi="Calibri" w:cs="Calibri"/>
          <w:color w:val="000000"/>
          <w:lang w:eastAsia="fi-FI"/>
        </w:rPr>
      </w:pPr>
      <w:r w:rsidRPr="0064626B">
        <w:rPr>
          <w:rFonts w:ascii="Calibri" w:eastAsia="Times New Roman" w:hAnsi="Calibri" w:cs="Calibri"/>
          <w:color w:val="000000"/>
          <w:lang w:eastAsia="fi-FI"/>
        </w:rPr>
        <w:t>Talousvesi+ jätevesi</w:t>
      </w:r>
      <w:r>
        <w:rPr>
          <w:rFonts w:ascii="Calibri" w:eastAsia="Times New Roman" w:hAnsi="Calibri" w:cs="Calibri"/>
          <w:color w:val="000000"/>
          <w:lang w:eastAsia="fi-FI"/>
        </w:rPr>
        <w:tab/>
      </w:r>
      <w:r w:rsidRPr="0064626B">
        <w:rPr>
          <w:rFonts w:ascii="Calibri" w:eastAsia="Times New Roman" w:hAnsi="Calibri" w:cs="Calibri"/>
          <w:color w:val="000000"/>
          <w:lang w:eastAsia="fi-FI"/>
        </w:rPr>
        <w:t>0,84</w:t>
      </w:r>
      <w:r>
        <w:rPr>
          <w:rFonts w:ascii="Calibri" w:eastAsia="Times New Roman" w:hAnsi="Calibri" w:cs="Calibri"/>
          <w:color w:val="000000"/>
          <w:lang w:eastAsia="fi-FI"/>
        </w:rPr>
        <w:t xml:space="preserve"> €/pvä/hlö</w:t>
      </w:r>
      <w:r w:rsidRPr="0064626B">
        <w:rPr>
          <w:rFonts w:ascii="Calibri" w:eastAsia="Times New Roman" w:hAnsi="Calibri" w:cs="Calibri"/>
          <w:color w:val="000000"/>
          <w:lang w:eastAsia="fi-FI"/>
        </w:rPr>
        <w:tab/>
      </w:r>
    </w:p>
    <w:p w14:paraId="09C9ADB3" w14:textId="77777777" w:rsidR="0087547C" w:rsidRDefault="0087547C" w:rsidP="00C07681">
      <w:pPr>
        <w:ind w:left="1304"/>
        <w:jc w:val="both"/>
      </w:pPr>
    </w:p>
    <w:p w14:paraId="2C406E52" w14:textId="176B4884" w:rsidR="007B0E25" w:rsidRDefault="00640651" w:rsidP="00C07681">
      <w:pPr>
        <w:ind w:left="1304"/>
        <w:jc w:val="both"/>
      </w:pPr>
      <w:r w:rsidRPr="00640651">
        <w:t xml:space="preserve">Kampanjassa on käytetty keskiarvoja, joten yksittäisten vesihuoltolaitosten maksut voivat poiketa kampanjassa esitetyistä. Vesilaitosten maksujen perusteella ei voi tehdä yksiselitteisiä johtopäätöksiä laitosten toiminnan taloudellisuudesta tai tehokkuudesta. Kunnan </w:t>
      </w:r>
      <w:proofErr w:type="gramStart"/>
      <w:r w:rsidRPr="00640651">
        <w:t>taksapolitiikasta riippuen</w:t>
      </w:r>
      <w:proofErr w:type="gramEnd"/>
      <w:r w:rsidRPr="00640651">
        <w:t xml:space="preserve"> laitosta voidaan tukea verovaroin tai se voi tuottaa ylijäämää kunnalle. Vedenhankintamahdollisuudet ja jätevesien käsittelylle asetettavat vaatimukset sekä yhdyskuntarakenne vaikuttavat huomattavasti laitosten kustannuksiin.</w:t>
      </w:r>
    </w:p>
    <w:p w14:paraId="3B36450C" w14:textId="77777777" w:rsidR="00417E47" w:rsidRDefault="00417E47" w:rsidP="00C07681">
      <w:pPr>
        <w:ind w:left="1304"/>
        <w:jc w:val="both"/>
      </w:pPr>
    </w:p>
    <w:p w14:paraId="5E086583" w14:textId="40C76409" w:rsidR="00790A72" w:rsidRPr="009A4310" w:rsidRDefault="00790A72" w:rsidP="00790A72">
      <w:r w:rsidRPr="00790A72">
        <w:rPr>
          <w:rStyle w:val="Voimakas"/>
          <w:rFonts w:cstheme="minorHAnsi"/>
          <w:color w:val="333333"/>
          <w:sz w:val="24"/>
          <w:szCs w:val="24"/>
          <w:bdr w:val="none" w:sz="0" w:space="0" w:color="auto" w:frame="1"/>
        </w:rPr>
        <w:t>Lisätietoja:</w:t>
      </w:r>
      <w:r w:rsidR="004D1275">
        <w:rPr>
          <w:rFonts w:cstheme="minorHAnsi"/>
          <w:color w:val="333333"/>
          <w:sz w:val="24"/>
          <w:szCs w:val="24"/>
        </w:rPr>
        <w:t xml:space="preserve"> </w:t>
      </w:r>
      <w:r w:rsidRPr="00790A72">
        <w:rPr>
          <w:rFonts w:cstheme="minorHAnsi"/>
          <w:color w:val="333333"/>
          <w:sz w:val="24"/>
          <w:szCs w:val="24"/>
        </w:rPr>
        <w:t xml:space="preserve">Riku Vahala, </w:t>
      </w:r>
      <w:r w:rsidRPr="00790A72">
        <w:t xml:space="preserve">toimitusjohtaja, Vesilaitosyhdistys, </w:t>
      </w:r>
      <w:r w:rsidRPr="009A4310">
        <w:t>puh +358 50 588 4237</w:t>
      </w:r>
    </w:p>
    <w:p w14:paraId="26612826" w14:textId="77777777" w:rsidR="00417E47" w:rsidRDefault="00417E47" w:rsidP="00790A72"/>
    <w:p w14:paraId="44FFD5E8" w14:textId="5BDAE982" w:rsidR="00417E47" w:rsidRPr="00790A72" w:rsidRDefault="00417E47" w:rsidP="00790A72">
      <w:r>
        <w:rPr>
          <w:noProof/>
        </w:rPr>
        <w:drawing>
          <wp:inline distT="0" distB="0" distL="0" distR="0" wp14:anchorId="783D0B85" wp14:editId="58EFF1B7">
            <wp:extent cx="5785659" cy="1378397"/>
            <wp:effectExtent l="0" t="0" r="5715" b="0"/>
            <wp:docPr id="1" name="Kuva 1" descr="Kuva, joka sisältää kohteen Koirarotu, lemmikki, koira, nisäkäs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Koirarotu, lemmikki, koira, nisäkäs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737" cy="1380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7E47" w:rsidRPr="00790A72">
      <w:headerReference w:type="default" r:id="rId1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F21A6" w14:textId="77777777" w:rsidR="00D34B08" w:rsidRDefault="00D34B08" w:rsidP="0088624E">
      <w:pPr>
        <w:spacing w:after="0" w:line="240" w:lineRule="auto"/>
      </w:pPr>
      <w:r>
        <w:separator/>
      </w:r>
    </w:p>
  </w:endnote>
  <w:endnote w:type="continuationSeparator" w:id="0">
    <w:p w14:paraId="456BF62C" w14:textId="77777777" w:rsidR="00D34B08" w:rsidRDefault="00D34B08" w:rsidP="0088624E">
      <w:pPr>
        <w:spacing w:after="0" w:line="240" w:lineRule="auto"/>
      </w:pPr>
      <w:r>
        <w:continuationSeparator/>
      </w:r>
    </w:p>
  </w:endnote>
  <w:endnote w:type="continuationNotice" w:id="1">
    <w:p w14:paraId="168F6A5E" w14:textId="77777777" w:rsidR="00D34B08" w:rsidRDefault="00D34B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3D327" w14:textId="77777777" w:rsidR="00D34B08" w:rsidRDefault="00D34B08" w:rsidP="0088624E">
      <w:pPr>
        <w:spacing w:after="0" w:line="240" w:lineRule="auto"/>
      </w:pPr>
      <w:r>
        <w:separator/>
      </w:r>
    </w:p>
  </w:footnote>
  <w:footnote w:type="continuationSeparator" w:id="0">
    <w:p w14:paraId="7F595C85" w14:textId="77777777" w:rsidR="00D34B08" w:rsidRDefault="00D34B08" w:rsidP="0088624E">
      <w:pPr>
        <w:spacing w:after="0" w:line="240" w:lineRule="auto"/>
      </w:pPr>
      <w:r>
        <w:continuationSeparator/>
      </w:r>
    </w:p>
  </w:footnote>
  <w:footnote w:type="continuationNotice" w:id="1">
    <w:p w14:paraId="745AE83B" w14:textId="77777777" w:rsidR="00D34B08" w:rsidRDefault="00D34B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4485847"/>
      <w:docPartObj>
        <w:docPartGallery w:val="Page Numbers (Top of Page)"/>
        <w:docPartUnique/>
      </w:docPartObj>
    </w:sdtPr>
    <w:sdtEndPr/>
    <w:sdtContent>
      <w:p w14:paraId="4B76603E" w14:textId="6E854CB5" w:rsidR="006E49DC" w:rsidRDefault="006E49DC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339F29" w14:textId="218D7962" w:rsidR="0088624E" w:rsidRDefault="0088624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95294"/>
    <w:multiLevelType w:val="multilevel"/>
    <w:tmpl w:val="7538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232969"/>
    <w:multiLevelType w:val="hybridMultilevel"/>
    <w:tmpl w:val="91AA8E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42CB9"/>
    <w:multiLevelType w:val="hybridMultilevel"/>
    <w:tmpl w:val="9D14AE0A"/>
    <w:lvl w:ilvl="0" w:tplc="895E81DE"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6BB96936"/>
    <w:multiLevelType w:val="multilevel"/>
    <w:tmpl w:val="AF8C3FFE"/>
    <w:lvl w:ilvl="0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6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4" w:hanging="1440"/>
      </w:pPr>
      <w:rPr>
        <w:rFonts w:hint="default"/>
      </w:rPr>
    </w:lvl>
  </w:abstractNum>
  <w:num w:numId="1" w16cid:durableId="1500734476">
    <w:abstractNumId w:val="3"/>
  </w:num>
  <w:num w:numId="2" w16cid:durableId="2033916727">
    <w:abstractNumId w:val="2"/>
  </w:num>
  <w:num w:numId="3" w16cid:durableId="2139834566">
    <w:abstractNumId w:val="0"/>
  </w:num>
  <w:num w:numId="4" w16cid:durableId="44378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81"/>
    <w:rsid w:val="0002111D"/>
    <w:rsid w:val="000A4CC5"/>
    <w:rsid w:val="000A588B"/>
    <w:rsid w:val="000B26E6"/>
    <w:rsid w:val="00106CE0"/>
    <w:rsid w:val="001133BC"/>
    <w:rsid w:val="00155B66"/>
    <w:rsid w:val="001579D5"/>
    <w:rsid w:val="001B3DED"/>
    <w:rsid w:val="001E270F"/>
    <w:rsid w:val="001E5BAE"/>
    <w:rsid w:val="00204F26"/>
    <w:rsid w:val="00220569"/>
    <w:rsid w:val="002254C6"/>
    <w:rsid w:val="00237B34"/>
    <w:rsid w:val="00243464"/>
    <w:rsid w:val="00243965"/>
    <w:rsid w:val="00271639"/>
    <w:rsid w:val="00290D62"/>
    <w:rsid w:val="002E47BA"/>
    <w:rsid w:val="002F24C3"/>
    <w:rsid w:val="00327E6A"/>
    <w:rsid w:val="00367556"/>
    <w:rsid w:val="00372E9F"/>
    <w:rsid w:val="003955B7"/>
    <w:rsid w:val="003E2488"/>
    <w:rsid w:val="00416666"/>
    <w:rsid w:val="00417E47"/>
    <w:rsid w:val="004517A8"/>
    <w:rsid w:val="00451E84"/>
    <w:rsid w:val="004736C8"/>
    <w:rsid w:val="0048001C"/>
    <w:rsid w:val="004941BB"/>
    <w:rsid w:val="004A4010"/>
    <w:rsid w:val="004B1D3E"/>
    <w:rsid w:val="004C6D7E"/>
    <w:rsid w:val="004C73A7"/>
    <w:rsid w:val="004D1275"/>
    <w:rsid w:val="004E7FE1"/>
    <w:rsid w:val="00506DB4"/>
    <w:rsid w:val="00545681"/>
    <w:rsid w:val="00570F70"/>
    <w:rsid w:val="00573204"/>
    <w:rsid w:val="00584EAB"/>
    <w:rsid w:val="00585D3C"/>
    <w:rsid w:val="005B6C9C"/>
    <w:rsid w:val="005B794D"/>
    <w:rsid w:val="005D0E66"/>
    <w:rsid w:val="00624D6B"/>
    <w:rsid w:val="006319BB"/>
    <w:rsid w:val="00635CBD"/>
    <w:rsid w:val="00640651"/>
    <w:rsid w:val="006447E7"/>
    <w:rsid w:val="0064626B"/>
    <w:rsid w:val="0064649A"/>
    <w:rsid w:val="00674FAB"/>
    <w:rsid w:val="006C5AD9"/>
    <w:rsid w:val="006C67B6"/>
    <w:rsid w:val="006D50A8"/>
    <w:rsid w:val="006E49DC"/>
    <w:rsid w:val="006F64EF"/>
    <w:rsid w:val="0070270B"/>
    <w:rsid w:val="00705846"/>
    <w:rsid w:val="00717875"/>
    <w:rsid w:val="00737C59"/>
    <w:rsid w:val="007423FE"/>
    <w:rsid w:val="00745C6E"/>
    <w:rsid w:val="00762BD3"/>
    <w:rsid w:val="00773650"/>
    <w:rsid w:val="00790A72"/>
    <w:rsid w:val="007B0E25"/>
    <w:rsid w:val="007E7325"/>
    <w:rsid w:val="007F2667"/>
    <w:rsid w:val="00807629"/>
    <w:rsid w:val="00820623"/>
    <w:rsid w:val="0087547C"/>
    <w:rsid w:val="00885BD5"/>
    <w:rsid w:val="0088624E"/>
    <w:rsid w:val="00886A00"/>
    <w:rsid w:val="00886D1C"/>
    <w:rsid w:val="008A08B9"/>
    <w:rsid w:val="008A286B"/>
    <w:rsid w:val="008A7775"/>
    <w:rsid w:val="008F0599"/>
    <w:rsid w:val="00911BFF"/>
    <w:rsid w:val="0092103E"/>
    <w:rsid w:val="00962A6C"/>
    <w:rsid w:val="009A2D52"/>
    <w:rsid w:val="009A4310"/>
    <w:rsid w:val="00A55111"/>
    <w:rsid w:val="00A91BBD"/>
    <w:rsid w:val="00A96133"/>
    <w:rsid w:val="00AA39DB"/>
    <w:rsid w:val="00AA6604"/>
    <w:rsid w:val="00AA73A7"/>
    <w:rsid w:val="00B269BC"/>
    <w:rsid w:val="00B31DD7"/>
    <w:rsid w:val="00B43509"/>
    <w:rsid w:val="00B71EF5"/>
    <w:rsid w:val="00BB384E"/>
    <w:rsid w:val="00BC2BDB"/>
    <w:rsid w:val="00BE2936"/>
    <w:rsid w:val="00C07681"/>
    <w:rsid w:val="00C11E04"/>
    <w:rsid w:val="00C17D84"/>
    <w:rsid w:val="00C341BA"/>
    <w:rsid w:val="00C3494E"/>
    <w:rsid w:val="00C6049B"/>
    <w:rsid w:val="00C834BA"/>
    <w:rsid w:val="00C90013"/>
    <w:rsid w:val="00CB1685"/>
    <w:rsid w:val="00CB4BED"/>
    <w:rsid w:val="00CF6943"/>
    <w:rsid w:val="00D0227C"/>
    <w:rsid w:val="00D16F93"/>
    <w:rsid w:val="00D229A2"/>
    <w:rsid w:val="00D322C0"/>
    <w:rsid w:val="00D34B08"/>
    <w:rsid w:val="00D35402"/>
    <w:rsid w:val="00D72862"/>
    <w:rsid w:val="00DA6B0E"/>
    <w:rsid w:val="00DA71DB"/>
    <w:rsid w:val="00DB7157"/>
    <w:rsid w:val="00DE36B7"/>
    <w:rsid w:val="00DF143A"/>
    <w:rsid w:val="00E01F36"/>
    <w:rsid w:val="00E01F65"/>
    <w:rsid w:val="00E14588"/>
    <w:rsid w:val="00E83CD4"/>
    <w:rsid w:val="00EB03F3"/>
    <w:rsid w:val="00EB2812"/>
    <w:rsid w:val="00EF78C5"/>
    <w:rsid w:val="00F07B34"/>
    <w:rsid w:val="00F614DC"/>
    <w:rsid w:val="00F631EB"/>
    <w:rsid w:val="00FA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6851F"/>
  <w15:chartTrackingRefBased/>
  <w15:docId w15:val="{FCF9CE27-D509-49A0-836A-4D8E6621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07681"/>
    <w:rPr>
      <w:kern w:val="0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07681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8862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8624E"/>
    <w:rPr>
      <w:kern w:val="0"/>
      <w14:ligatures w14:val="none"/>
    </w:rPr>
  </w:style>
  <w:style w:type="paragraph" w:styleId="Alatunniste">
    <w:name w:val="footer"/>
    <w:basedOn w:val="Normaali"/>
    <w:link w:val="AlatunnisteChar"/>
    <w:uiPriority w:val="99"/>
    <w:unhideWhenUsed/>
    <w:rsid w:val="008862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8624E"/>
    <w:rPr>
      <w:kern w:val="0"/>
      <w14:ligatures w14:val="none"/>
    </w:rPr>
  </w:style>
  <w:style w:type="character" w:styleId="Hyperlinkki">
    <w:name w:val="Hyperlink"/>
    <w:basedOn w:val="Kappaleenoletusfontti"/>
    <w:uiPriority w:val="99"/>
    <w:unhideWhenUsed/>
    <w:rsid w:val="0092103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2103E"/>
    <w:rPr>
      <w:color w:val="605E5C"/>
      <w:shd w:val="clear" w:color="auto" w:fill="E1DFDD"/>
    </w:rPr>
  </w:style>
  <w:style w:type="paragraph" w:styleId="Muutos">
    <w:name w:val="Revision"/>
    <w:hidden/>
    <w:uiPriority w:val="99"/>
    <w:semiHidden/>
    <w:rsid w:val="00290D62"/>
    <w:pPr>
      <w:spacing w:after="0" w:line="240" w:lineRule="auto"/>
    </w:pPr>
    <w:rPr>
      <w:kern w:val="0"/>
      <w14:ligatures w14:val="none"/>
    </w:rPr>
  </w:style>
  <w:style w:type="paragraph" w:styleId="NormaaliWWW">
    <w:name w:val="Normal (Web)"/>
    <w:basedOn w:val="Normaali"/>
    <w:uiPriority w:val="99"/>
    <w:semiHidden/>
    <w:unhideWhenUsed/>
    <w:rsid w:val="00113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EB2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youtube.com/shorts/bWsjVdJlB94?feature=shar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vy.fi/site/assets/files/8441/vesilaitokset_printti_nelio-02.png" TargetMode="Externa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https://www.motiva.fi/koti_ja_asuminen/taloyhtiot_-_yhdessa_energiatehokkaasti/vesi_ja_vedenkulutu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vy.fi/site/assets/files/8441/vesilaitokset_printti_nelio-03.pn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aportit.ymparisto.fi/ReportServer/Pages/ReportViewer.aspx?%2FJulkiraportti-Vesihuollon%20maksu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vy.fi/site/assets/files/8441/mita_vesi_maksaa_laskenta.doc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288B6E0794A7644B0AFD7A1938EE3AF" ma:contentTypeVersion="18" ma:contentTypeDescription="Luo uusi asiakirja." ma:contentTypeScope="" ma:versionID="2966409816df392626d6e05e1d193f72">
  <xsd:schema xmlns:xsd="http://www.w3.org/2001/XMLSchema" xmlns:xs="http://www.w3.org/2001/XMLSchema" xmlns:p="http://schemas.microsoft.com/office/2006/metadata/properties" xmlns:ns2="44a5ebd8-b9bd-4f76-9ea5-f6d45203b8d2" xmlns:ns3="e5c82937-2ea2-4861-be31-63ded3678d05" targetNamespace="http://schemas.microsoft.com/office/2006/metadata/properties" ma:root="true" ma:fieldsID="6be940cde649bb08c68568900a4477bd" ns2:_="" ns3:_="">
    <xsd:import namespace="44a5ebd8-b9bd-4f76-9ea5-f6d45203b8d2"/>
    <xsd:import namespace="e5c82937-2ea2-4861-be31-63ded3678d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5ebd8-b9bd-4f76-9ea5-f6d45203b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ed990ad3-1d93-4d8b-98a7-316ee4c16c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82937-2ea2-4861-be31-63ded3678d0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bf1d23-02d4-42b1-81cf-efcd8a7f4706}" ma:internalName="TaxCatchAll" ma:showField="CatchAllData" ma:web="e5c82937-2ea2-4861-be31-63ded3678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82937-2ea2-4861-be31-63ded3678d05" xsi:nil="true"/>
    <lcf76f155ced4ddcb4097134ff3c332f xmlns="44a5ebd8-b9bd-4f76-9ea5-f6d45203b8d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85C60-17B8-4E40-898A-54C80C1712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E2AEBF-59CB-4167-B9C8-51B470524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5ebd8-b9bd-4f76-9ea5-f6d45203b8d2"/>
    <ds:schemaRef ds:uri="e5c82937-2ea2-4861-be31-63ded3678d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ABC2AD-7DD1-4ED5-85FE-D7DE25C9CD9A}">
  <ds:schemaRefs>
    <ds:schemaRef ds:uri="http://schemas.microsoft.com/office/2006/metadata/properties"/>
    <ds:schemaRef ds:uri="http://schemas.microsoft.com/office/infopath/2007/PartnerControls"/>
    <ds:schemaRef ds:uri="e5c82937-2ea2-4861-be31-63ded3678d05"/>
    <ds:schemaRef ds:uri="44a5ebd8-b9bd-4f76-9ea5-f6d45203b8d2"/>
  </ds:schemaRefs>
</ds:datastoreItem>
</file>

<file path=customXml/itemProps4.xml><?xml version="1.0" encoding="utf-8"?>
<ds:datastoreItem xmlns:ds="http://schemas.openxmlformats.org/officeDocument/2006/customXml" ds:itemID="{C654A432-0F2D-4E3F-8F5A-B0D95C8B7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578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Saijariina Toivikko</dc:creator>
  <cp:keywords/>
  <dc:description/>
  <cp:lastModifiedBy>Eeva Hörkkö</cp:lastModifiedBy>
  <cp:revision>10</cp:revision>
  <dcterms:created xsi:type="dcterms:W3CDTF">2024-01-17T11:25:00Z</dcterms:created>
  <dcterms:modified xsi:type="dcterms:W3CDTF">2024-01-18T07:54:00Z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0x010100C288B6E0794A7644B0AFD7A1938EE3AF</vt:lpwstr>
  </property>
  <property fmtid="{D5CDD505-2E9C-101B-9397-08002B2CF9AE}" pid="3" name="MediaServiceImageTags">
    <vt:lpwstr/>
  </property>
</Properties>
</file>